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0A66946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D2428">
        <w:rPr>
          <w:rFonts w:ascii="Garamond" w:hAnsi="Garamond"/>
          <w:sz w:val="24"/>
          <w:szCs w:val="24"/>
        </w:rPr>
        <w:t>10</w:t>
      </w:r>
      <w:r w:rsidRPr="00807007">
        <w:rPr>
          <w:rFonts w:ascii="Garamond" w:hAnsi="Garamond"/>
          <w:sz w:val="24"/>
          <w:szCs w:val="24"/>
        </w:rPr>
        <w:t>-202</w:t>
      </w:r>
      <w:r w:rsidR="00885541">
        <w:rPr>
          <w:rFonts w:ascii="Garamond" w:hAnsi="Garamond"/>
          <w:sz w:val="24"/>
          <w:szCs w:val="24"/>
        </w:rPr>
        <w:t>4</w:t>
      </w:r>
    </w:p>
    <w:p w14:paraId="2B5F5335" w14:textId="667EB56C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D2428" w:rsidRPr="00C30F2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https://zakazky.zcu.cz/contract_display_6579.html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D47FBC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A455A">
        <w:rPr>
          <w:rFonts w:ascii="Garamond" w:hAnsi="Garamond" w:cs="Arial"/>
          <w:b/>
          <w:sz w:val="22"/>
          <w:szCs w:val="22"/>
        </w:rPr>
        <w:t>1</w:t>
      </w:r>
      <w:r w:rsidR="00AD2428">
        <w:rPr>
          <w:rFonts w:ascii="Garamond" w:hAnsi="Garamond" w:cs="Arial"/>
          <w:b/>
          <w:sz w:val="22"/>
          <w:szCs w:val="22"/>
        </w:rPr>
        <w:t>9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C60B5F">
        <w:rPr>
          <w:rFonts w:ascii="Garamond" w:hAnsi="Garamond" w:cs="Arial"/>
          <w:b/>
          <w:sz w:val="22"/>
          <w:szCs w:val="22"/>
        </w:rPr>
        <w:t>0</w:t>
      </w:r>
      <w:r w:rsidR="0052403F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C60B5F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85541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32E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AC937" w14:textId="77777777" w:rsidR="006D2C7C" w:rsidRDefault="006D2C7C" w:rsidP="00795AAC">
      <w:r>
        <w:separator/>
      </w:r>
    </w:p>
  </w:endnote>
  <w:endnote w:type="continuationSeparator" w:id="0">
    <w:p w14:paraId="43442738" w14:textId="77777777" w:rsidR="006D2C7C" w:rsidRDefault="006D2C7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4A72E" w14:textId="77777777" w:rsidR="006D2C7C" w:rsidRDefault="006D2C7C" w:rsidP="00795AAC">
      <w:r>
        <w:separator/>
      </w:r>
    </w:p>
  </w:footnote>
  <w:footnote w:type="continuationSeparator" w:id="0">
    <w:p w14:paraId="18945E5D" w14:textId="77777777" w:rsidR="006D2C7C" w:rsidRDefault="006D2C7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5E47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442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1A8D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0AD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423B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03F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3BA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2C7C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455A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1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315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1923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2428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29B4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0B5F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00E0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C63FA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79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1GYPwE+QJP7BQEwYADLIwUqYFmfIsZCHVYVLFab04pg=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j4/28oEzZ9JEMJR3h7HVfz0AR0AvL1Jr9fRPt5hCz1Q=</DigestValue>
    </Reference>
  </SignedInfo>
  <SignatureValue>ZynIssdtgONWMISdt38CN1IgkJLTYbc4eWElcFQovxQd2BiwDmMUiF8agICNGfwYVpUbv2e6CFXH
jeocyEMUKi00GNNsQMhL9JbN3x5UICJ9UnagPuNuCRb81SesB0jGAjKjIT85pvs86lGTqe/+kUeE
vLf+UYsI5iXVsb0wkzLQOHQ04LiVDIcgyQ95gimj8869Xn7WiOHZUnh+pBy2Wesr82LlZ6oMdwwK
WpoLkghtjsS0l6wEo2M6QgAEFN9o1mSXp0bkNVKpKWJIH9HxckGC2mSYE8llbjjblotc8jPY0Gz1
vUaXOHqR4RpilltNOGfsQ9gDT+mm4NQzaAZ9tg==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ECdwe9QeeRCl4mBMhsUzldIbfqjO64HTQ/xOcb945N8=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f01k5RkyCJ2DST8KplnOc8dXl8ws8jIA54BDddgXILk=</DigestValue>
      </Reference>
      <Reference URI="/word/endnotes.xml?ContentType=application/vnd.openxmlformats-officedocument.wordprocessingml.endnotes+xml">
        <DigestMethod Algorithm="http://www.w3.org/2001/04/xmlenc#sha256"/>
        <DigestValue>UwMPRumuWbVGgdVlKXGisSLrBAx/POcJLeHXow0AfaY=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5iY5nuUQ4RinTTur1Ay5cWftJMSN+Y6uJOcvRtiElkM=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qAw6cC0qi9OEv4zXk5pssUc+kM3Lb2Zpm4butxw955M=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2024-02-02T07:48:46Z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2024-02-02T07:48:46Z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2325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46</cp:revision>
  <cp:lastPrinted>2018-08-08T13:48:00Z</cp:lastPrinted>
  <dcterms:created xsi:type="dcterms:W3CDTF">2022-05-19T08:18:00Z</dcterms:created>
  <dcterms:modified xsi:type="dcterms:W3CDTF">2024-02-02T07:48:00Z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